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1C" w:rsidRDefault="00786B1C" w:rsidP="00786B1C">
      <w:pPr>
        <w:jc w:val="center"/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  <w:r>
        <w:rPr>
          <w:rFonts w:ascii="Tempus Sans ITC" w:hAnsi="Tempus Sans ITC"/>
          <w:b/>
          <w:sz w:val="28"/>
          <w:szCs w:val="28"/>
        </w:rPr>
        <w:t>PARTS OF THE SEWING MACHINE</w:t>
      </w:r>
    </w:p>
    <w:p w:rsidR="0006594F" w:rsidRDefault="0006594F" w:rsidP="00786B1C">
      <w:pPr>
        <w:jc w:val="center"/>
        <w:rPr>
          <w:rFonts w:ascii="Tempus Sans ITC" w:hAnsi="Tempus Sans ITC"/>
          <w:sz w:val="28"/>
          <w:szCs w:val="28"/>
        </w:rPr>
      </w:pPr>
    </w:p>
    <w:p w:rsidR="00786B1C" w:rsidRDefault="00786B1C" w:rsidP="00786B1C">
      <w:pPr>
        <w:rPr>
          <w:rFonts w:ascii="Tempus Sans ITC" w:hAnsi="Tempus Sans ITC"/>
          <w:sz w:val="28"/>
          <w:szCs w:val="28"/>
        </w:rPr>
      </w:pPr>
    </w:p>
    <w:p w:rsidR="00786B1C" w:rsidRDefault="00786B1C" w:rsidP="00786B1C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1.  Bobbin: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>holds the thread inside the machine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</w:p>
    <w:p w:rsidR="00786B1C" w:rsidRDefault="00786B1C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2. Bobbin case:</w:t>
      </w:r>
      <w:r>
        <w:rPr>
          <w:rFonts w:ascii="Tempus Sans ITC" w:hAnsi="Tempus Sans ITC"/>
          <w:sz w:val="28"/>
          <w:szCs w:val="28"/>
        </w:rPr>
        <w:tab/>
        <w:t>holds the bobbin; allows bobbin to turn and stitch; provides bobbin tension</w:t>
      </w:r>
    </w:p>
    <w:p w:rsidR="00786B1C" w:rsidRDefault="00786B1C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3.  </w:t>
      </w:r>
      <w:r w:rsidR="0006594F">
        <w:rPr>
          <w:rFonts w:ascii="Tempus Sans ITC" w:hAnsi="Tempus Sans ITC"/>
          <w:sz w:val="28"/>
          <w:szCs w:val="28"/>
        </w:rPr>
        <w:t>Bobbin</w:t>
      </w:r>
      <w:r>
        <w:rPr>
          <w:rFonts w:ascii="Tempus Sans ITC" w:hAnsi="Tempus Sans ITC"/>
          <w:sz w:val="28"/>
          <w:szCs w:val="28"/>
        </w:rPr>
        <w:t xml:space="preserve"> winder spindle</w:t>
      </w:r>
      <w:r>
        <w:rPr>
          <w:rFonts w:ascii="Tempus Sans ITC" w:hAnsi="Tempus Sans ITC"/>
          <w:sz w:val="28"/>
          <w:szCs w:val="28"/>
        </w:rPr>
        <w:tab/>
        <w:t>holds the bobbin while winding the bobbin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4. Bobbin winder tension</w:t>
      </w:r>
      <w:r>
        <w:rPr>
          <w:rFonts w:ascii="Tempus Sans ITC" w:hAnsi="Tempus Sans ITC"/>
          <w:sz w:val="28"/>
          <w:szCs w:val="28"/>
        </w:rPr>
        <w:tab/>
        <w:t>provides tension on thread when winding bobbin</w:t>
      </w:r>
    </w:p>
    <w:p w:rsidR="003141F2" w:rsidRDefault="0006594F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5. Feed</w:t>
      </w:r>
      <w:r w:rsidR="003141F2">
        <w:rPr>
          <w:rFonts w:ascii="Tempus Sans ITC" w:hAnsi="Tempus Sans ITC"/>
          <w:sz w:val="28"/>
          <w:szCs w:val="28"/>
        </w:rPr>
        <w:t xml:space="preserve"> dog:</w:t>
      </w:r>
      <w:r w:rsidR="003141F2">
        <w:rPr>
          <w:rFonts w:ascii="Tempus Sans ITC" w:hAnsi="Tempus Sans ITC"/>
          <w:sz w:val="28"/>
          <w:szCs w:val="28"/>
        </w:rPr>
        <w:tab/>
        <w:t>moves fabric as you sew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6.  </w:t>
      </w:r>
      <w:r w:rsidR="0006594F">
        <w:rPr>
          <w:rFonts w:ascii="Tempus Sans ITC" w:hAnsi="Tempus Sans ITC"/>
          <w:sz w:val="28"/>
          <w:szCs w:val="28"/>
        </w:rPr>
        <w:t>Foot</w:t>
      </w:r>
      <w:r>
        <w:rPr>
          <w:rFonts w:ascii="Tempus Sans ITC" w:hAnsi="Tempus Sans ITC"/>
          <w:sz w:val="28"/>
          <w:szCs w:val="28"/>
        </w:rPr>
        <w:t xml:space="preserve"> control</w:t>
      </w:r>
      <w:r>
        <w:rPr>
          <w:rFonts w:ascii="Tempus Sans ITC" w:hAnsi="Tempus Sans ITC"/>
          <w:sz w:val="28"/>
          <w:szCs w:val="28"/>
        </w:rPr>
        <w:tab/>
        <w:t>Controls how fast the sewing machine sews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7.  Hand wheel</w:t>
      </w:r>
      <w:r>
        <w:rPr>
          <w:rFonts w:ascii="Tempus Sans ITC" w:hAnsi="Tempus Sans ITC"/>
          <w:sz w:val="28"/>
          <w:szCs w:val="28"/>
        </w:rPr>
        <w:tab/>
        <w:t xml:space="preserve">controls the movement of the take up lever and needle; </w:t>
      </w:r>
      <w:r w:rsidR="0006594F">
        <w:rPr>
          <w:rFonts w:ascii="Tempus Sans ITC" w:hAnsi="Tempus Sans ITC"/>
          <w:sz w:val="28"/>
          <w:szCs w:val="28"/>
        </w:rPr>
        <w:t>can</w:t>
      </w:r>
      <w:r>
        <w:rPr>
          <w:rFonts w:ascii="Tempus Sans ITC" w:hAnsi="Tempus Sans ITC"/>
          <w:sz w:val="28"/>
          <w:szCs w:val="28"/>
        </w:rPr>
        <w:t xml:space="preserve"> be controlled by power or by hand; should ALWAYS be turned toward you.</w:t>
      </w:r>
    </w:p>
    <w:p w:rsidR="003141F2" w:rsidRDefault="0006594F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8. Power</w:t>
      </w:r>
      <w:r w:rsidR="003141F2">
        <w:rPr>
          <w:rFonts w:ascii="Tempus Sans ITC" w:hAnsi="Tempus Sans ITC"/>
          <w:sz w:val="28"/>
          <w:szCs w:val="28"/>
        </w:rPr>
        <w:t xml:space="preserve"> switch</w:t>
      </w:r>
      <w:r w:rsidR="003141F2">
        <w:rPr>
          <w:rFonts w:ascii="Tempus Sans ITC" w:hAnsi="Tempus Sans ITC"/>
          <w:sz w:val="28"/>
          <w:szCs w:val="28"/>
        </w:rPr>
        <w:tab/>
        <w:t>turns off/on machine and light bulb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9.  Needle</w:t>
      </w:r>
      <w:r>
        <w:rPr>
          <w:rFonts w:ascii="Tempus Sans ITC" w:hAnsi="Tempus Sans ITC"/>
          <w:sz w:val="28"/>
          <w:szCs w:val="28"/>
        </w:rPr>
        <w:tab/>
        <w:t>Carries the thread and pierces the fabric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10. </w:t>
      </w:r>
      <w:r w:rsidR="0006594F">
        <w:rPr>
          <w:rFonts w:ascii="Tempus Sans ITC" w:hAnsi="Tempus Sans ITC"/>
          <w:sz w:val="28"/>
          <w:szCs w:val="28"/>
        </w:rPr>
        <w:t>Presser</w:t>
      </w:r>
      <w:r>
        <w:rPr>
          <w:rFonts w:ascii="Tempus Sans ITC" w:hAnsi="Tempus Sans ITC"/>
          <w:sz w:val="28"/>
          <w:szCs w:val="28"/>
        </w:rPr>
        <w:t xml:space="preserve"> foot </w:t>
      </w:r>
      <w:r>
        <w:rPr>
          <w:rFonts w:ascii="Tempus Sans ITC" w:hAnsi="Tempus Sans ITC"/>
          <w:sz w:val="28"/>
          <w:szCs w:val="28"/>
        </w:rPr>
        <w:tab/>
        <w:t>holds fabric in place while you sew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11.  Reverse control</w:t>
      </w:r>
      <w:r>
        <w:rPr>
          <w:rFonts w:ascii="Tempus Sans ITC" w:hAnsi="Tempus Sans ITC"/>
          <w:sz w:val="28"/>
          <w:szCs w:val="28"/>
        </w:rPr>
        <w:tab/>
        <w:t>allows machine to stitch backward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12.  Presser foot lever</w:t>
      </w:r>
      <w:r>
        <w:rPr>
          <w:rFonts w:ascii="Tempus Sans ITC" w:hAnsi="Tempus Sans ITC"/>
          <w:sz w:val="28"/>
          <w:szCs w:val="28"/>
        </w:rPr>
        <w:tab/>
        <w:t>lifts and lowers the presser foot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13.  Spool pin</w:t>
      </w:r>
      <w:r>
        <w:rPr>
          <w:rFonts w:ascii="Tempus Sans ITC" w:hAnsi="Tempus Sans ITC"/>
          <w:sz w:val="28"/>
          <w:szCs w:val="28"/>
        </w:rPr>
        <w:tab/>
        <w:t>holds the spool of thread in place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14.  Stitch pattern selector</w:t>
      </w:r>
      <w:r>
        <w:rPr>
          <w:rFonts w:ascii="Tempus Sans ITC" w:hAnsi="Tempus Sans ITC"/>
          <w:sz w:val="28"/>
          <w:szCs w:val="28"/>
        </w:rPr>
        <w:tab/>
        <w:t>shows you which pattern the machine will sew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15</w:t>
      </w:r>
      <w:r w:rsidR="003E5D71">
        <w:rPr>
          <w:rFonts w:ascii="Tempus Sans ITC" w:hAnsi="Tempus Sans ITC"/>
          <w:sz w:val="28"/>
          <w:szCs w:val="28"/>
        </w:rPr>
        <w:t>.  Sti</w:t>
      </w:r>
      <w:r>
        <w:rPr>
          <w:rFonts w:ascii="Tempus Sans ITC" w:hAnsi="Tempus Sans ITC"/>
          <w:sz w:val="28"/>
          <w:szCs w:val="28"/>
        </w:rPr>
        <w:t>tch width control</w:t>
      </w:r>
      <w:r>
        <w:rPr>
          <w:rFonts w:ascii="Tempus Sans ITC" w:hAnsi="Tempus Sans ITC"/>
          <w:sz w:val="28"/>
          <w:szCs w:val="28"/>
        </w:rPr>
        <w:tab/>
        <w:t xml:space="preserve">sets the width of the zig zag </w:t>
      </w:r>
      <w:r w:rsidR="0006594F">
        <w:rPr>
          <w:rFonts w:ascii="Tempus Sans ITC" w:hAnsi="Tempus Sans ITC"/>
          <w:sz w:val="28"/>
          <w:szCs w:val="28"/>
        </w:rPr>
        <w:t>stitch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16.  Take up lever</w:t>
      </w:r>
      <w:r>
        <w:rPr>
          <w:rFonts w:ascii="Tempus Sans ITC" w:hAnsi="Tempus Sans ITC"/>
          <w:sz w:val="28"/>
          <w:szCs w:val="28"/>
        </w:rPr>
        <w:tab/>
        <w:t>pulls thread from the spool</w:t>
      </w:r>
      <w:r>
        <w:rPr>
          <w:rFonts w:ascii="Tempus Sans ITC" w:hAnsi="Tempus Sans ITC"/>
          <w:sz w:val="28"/>
          <w:szCs w:val="28"/>
        </w:rPr>
        <w:tab/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17.  Thread cutter</w:t>
      </w:r>
      <w:r>
        <w:rPr>
          <w:rFonts w:ascii="Tempus Sans ITC" w:hAnsi="Tempus Sans ITC"/>
          <w:sz w:val="28"/>
          <w:szCs w:val="28"/>
        </w:rPr>
        <w:tab/>
        <w:t>a place to cut threads without using scissors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18.  Thread tension control</w:t>
      </w:r>
      <w:r>
        <w:rPr>
          <w:rFonts w:ascii="Tempus Sans ITC" w:hAnsi="Tempus Sans ITC"/>
          <w:sz w:val="28"/>
          <w:szCs w:val="28"/>
        </w:rPr>
        <w:tab/>
      </w:r>
      <w:r w:rsidR="0006594F">
        <w:rPr>
          <w:rFonts w:ascii="Tempus Sans ITC" w:hAnsi="Tempus Sans ITC"/>
          <w:sz w:val="28"/>
          <w:szCs w:val="28"/>
        </w:rPr>
        <w:t>adjusts</w:t>
      </w:r>
      <w:r>
        <w:rPr>
          <w:rFonts w:ascii="Tempus Sans ITC" w:hAnsi="Tempus Sans ITC"/>
          <w:sz w:val="28"/>
          <w:szCs w:val="28"/>
        </w:rPr>
        <w:t xml:space="preserve"> the tension on the </w:t>
      </w:r>
      <w:r w:rsidR="0006594F">
        <w:rPr>
          <w:rFonts w:ascii="Tempus Sans ITC" w:hAnsi="Tempus Sans ITC"/>
          <w:sz w:val="28"/>
          <w:szCs w:val="28"/>
        </w:rPr>
        <w:t>thread</w:t>
      </w:r>
      <w:r>
        <w:rPr>
          <w:rFonts w:ascii="Tempus Sans ITC" w:hAnsi="Tempus Sans ITC"/>
          <w:sz w:val="28"/>
          <w:szCs w:val="28"/>
        </w:rPr>
        <w:t xml:space="preserve"> as required for a particular project</w:t>
      </w:r>
    </w:p>
    <w:p w:rsidR="003141F2" w:rsidRDefault="003141F2" w:rsidP="00786B1C">
      <w:pPr>
        <w:ind w:left="3600" w:hanging="3600"/>
        <w:rPr>
          <w:rFonts w:ascii="Tempus Sans ITC" w:hAnsi="Tempus Sans ITC"/>
          <w:sz w:val="28"/>
          <w:szCs w:val="28"/>
        </w:rPr>
      </w:pPr>
    </w:p>
    <w:p w:rsidR="009E2B54" w:rsidRDefault="009E2B54" w:rsidP="00786B1C">
      <w:pPr>
        <w:ind w:left="3600" w:hanging="3600"/>
        <w:rPr>
          <w:rFonts w:ascii="Tempus Sans ITC" w:hAnsi="Tempus Sans ITC"/>
          <w:sz w:val="28"/>
          <w:szCs w:val="28"/>
        </w:rPr>
      </w:pPr>
    </w:p>
    <w:p w:rsidR="009E2B54" w:rsidRDefault="009E2B54" w:rsidP="00786B1C">
      <w:pPr>
        <w:ind w:left="3600" w:hanging="3600"/>
        <w:rPr>
          <w:rFonts w:ascii="Tempus Sans ITC" w:hAnsi="Tempus Sans ITC"/>
          <w:sz w:val="28"/>
          <w:szCs w:val="28"/>
        </w:rPr>
      </w:pPr>
    </w:p>
    <w:p w:rsidR="009E2B54" w:rsidRDefault="009E2B54" w:rsidP="00786B1C">
      <w:pPr>
        <w:ind w:left="3600" w:hanging="3600"/>
        <w:rPr>
          <w:rFonts w:ascii="Tempus Sans ITC" w:hAnsi="Tempus Sans ITC"/>
          <w:sz w:val="28"/>
          <w:szCs w:val="28"/>
        </w:rPr>
      </w:pPr>
    </w:p>
    <w:p w:rsidR="009E2B54" w:rsidRDefault="009E2B54" w:rsidP="00786B1C">
      <w:pPr>
        <w:ind w:left="3600" w:hanging="3600"/>
        <w:rPr>
          <w:rFonts w:ascii="Tempus Sans ITC" w:hAnsi="Tempus Sans ITC"/>
          <w:sz w:val="28"/>
          <w:szCs w:val="28"/>
        </w:rPr>
      </w:pPr>
    </w:p>
    <w:p w:rsidR="009E2B54" w:rsidRDefault="009E2B54" w:rsidP="009E2B54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lastRenderedPageBreak/>
        <w:t>PARTS OF THE SEWING MACHINE</w:t>
      </w:r>
    </w:p>
    <w:p w:rsidR="009E2B54" w:rsidRDefault="009E2B54" w:rsidP="009E2B54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Study guide and quiz</w:t>
      </w:r>
    </w:p>
    <w:p w:rsidR="009E2B54" w:rsidRDefault="009E2B54" w:rsidP="009E2B54">
      <w:pPr>
        <w:jc w:val="center"/>
        <w:rPr>
          <w:rFonts w:ascii="Tempus Sans ITC" w:hAnsi="Tempus Sans ITC"/>
          <w:b/>
          <w:sz w:val="28"/>
          <w:szCs w:val="28"/>
        </w:rPr>
      </w:pPr>
    </w:p>
    <w:p w:rsidR="009E2B54" w:rsidRDefault="009E2B54" w:rsidP="00786B1C">
      <w:pPr>
        <w:ind w:left="3600" w:hanging="3600"/>
        <w:rPr>
          <w:rFonts w:ascii="Tempus Sans ITC" w:hAnsi="Tempus Sans ITC"/>
          <w:sz w:val="28"/>
          <w:szCs w:val="28"/>
        </w:rPr>
      </w:pPr>
    </w:p>
    <w:p w:rsidR="009E2B54" w:rsidRDefault="009E2B54" w:rsidP="009E2B54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1.  Bobbin: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>2. Bobbin case:</w:t>
      </w:r>
      <w:r>
        <w:rPr>
          <w:rFonts w:ascii="Tempus Sans ITC" w:hAnsi="Tempus Sans ITC"/>
          <w:sz w:val="28"/>
          <w:szCs w:val="28"/>
        </w:rPr>
        <w:tab/>
        <w:t xml:space="preserve"> </w:t>
      </w:r>
    </w:p>
    <w:p w:rsidR="009E2B54" w:rsidRDefault="009E2B54" w:rsidP="009E2B54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3.  Bobbin winder spindle</w:t>
      </w:r>
      <w:r>
        <w:rPr>
          <w:rFonts w:ascii="Tempus Sans ITC" w:hAnsi="Tempus Sans ITC"/>
          <w:sz w:val="28"/>
          <w:szCs w:val="28"/>
        </w:rPr>
        <w:tab/>
        <w:t>4. Bobbin winder tension</w:t>
      </w:r>
      <w:r>
        <w:rPr>
          <w:rFonts w:ascii="Tempus Sans ITC" w:hAnsi="Tempus Sans ITC"/>
          <w:sz w:val="28"/>
          <w:szCs w:val="28"/>
        </w:rPr>
        <w:tab/>
        <w:t xml:space="preserve"> </w:t>
      </w:r>
    </w:p>
    <w:p w:rsidR="009E2B54" w:rsidRDefault="009E2B54" w:rsidP="009E2B54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5. Feed dog:</w:t>
      </w:r>
      <w:r>
        <w:rPr>
          <w:rFonts w:ascii="Tempus Sans ITC" w:hAnsi="Tempus Sans ITC"/>
          <w:sz w:val="28"/>
          <w:szCs w:val="28"/>
        </w:rPr>
        <w:tab/>
        <w:t>6. Foot control</w:t>
      </w:r>
      <w:r>
        <w:rPr>
          <w:rFonts w:ascii="Tempus Sans ITC" w:hAnsi="Tempus Sans ITC"/>
          <w:sz w:val="28"/>
          <w:szCs w:val="28"/>
        </w:rPr>
        <w:tab/>
      </w:r>
    </w:p>
    <w:p w:rsidR="009E2B54" w:rsidRDefault="009E2B54" w:rsidP="009E2B54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7.  Hand wheel</w:t>
      </w:r>
      <w:r>
        <w:rPr>
          <w:rFonts w:ascii="Tempus Sans ITC" w:hAnsi="Tempus Sans ITC"/>
          <w:sz w:val="28"/>
          <w:szCs w:val="28"/>
        </w:rPr>
        <w:tab/>
        <w:t>8. Power switch</w:t>
      </w:r>
      <w:r>
        <w:rPr>
          <w:rFonts w:ascii="Tempus Sans ITC" w:hAnsi="Tempus Sans ITC"/>
          <w:sz w:val="28"/>
          <w:szCs w:val="28"/>
        </w:rPr>
        <w:tab/>
      </w:r>
    </w:p>
    <w:p w:rsidR="009E2B54" w:rsidRDefault="009E2B54" w:rsidP="009E2B54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9.  Needle</w:t>
      </w:r>
      <w:r>
        <w:rPr>
          <w:rFonts w:ascii="Tempus Sans ITC" w:hAnsi="Tempus Sans ITC"/>
          <w:sz w:val="28"/>
          <w:szCs w:val="28"/>
        </w:rPr>
        <w:tab/>
        <w:t xml:space="preserve">10. Presser foot </w:t>
      </w:r>
      <w:r>
        <w:rPr>
          <w:rFonts w:ascii="Tempus Sans ITC" w:hAnsi="Tempus Sans ITC"/>
          <w:sz w:val="28"/>
          <w:szCs w:val="28"/>
        </w:rPr>
        <w:tab/>
      </w:r>
    </w:p>
    <w:p w:rsidR="009E2B54" w:rsidRDefault="009E2B54" w:rsidP="009E2B54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11.  Reverse control</w:t>
      </w:r>
      <w:r>
        <w:rPr>
          <w:rFonts w:ascii="Tempus Sans ITC" w:hAnsi="Tempus Sans ITC"/>
          <w:sz w:val="28"/>
          <w:szCs w:val="28"/>
        </w:rPr>
        <w:tab/>
        <w:t>12.  Presser foot lever</w:t>
      </w:r>
      <w:r>
        <w:rPr>
          <w:rFonts w:ascii="Tempus Sans ITC" w:hAnsi="Tempus Sans ITC"/>
          <w:sz w:val="28"/>
          <w:szCs w:val="28"/>
        </w:rPr>
        <w:tab/>
      </w:r>
    </w:p>
    <w:p w:rsidR="009E2B54" w:rsidRDefault="009E2B54" w:rsidP="009E2B54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13.  Spool pin</w:t>
      </w:r>
      <w:r>
        <w:rPr>
          <w:rFonts w:ascii="Tempus Sans ITC" w:hAnsi="Tempus Sans ITC"/>
          <w:sz w:val="28"/>
          <w:szCs w:val="28"/>
        </w:rPr>
        <w:tab/>
        <w:t>14.  Stitch pattern selector</w:t>
      </w:r>
      <w:r>
        <w:rPr>
          <w:rFonts w:ascii="Tempus Sans ITC" w:hAnsi="Tempus Sans ITC"/>
          <w:sz w:val="28"/>
          <w:szCs w:val="28"/>
        </w:rPr>
        <w:tab/>
        <w:t xml:space="preserve"> </w:t>
      </w:r>
    </w:p>
    <w:p w:rsidR="009E2B54" w:rsidRDefault="009E2B54" w:rsidP="009E2B54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15.  Stitch width control</w:t>
      </w:r>
      <w:r>
        <w:rPr>
          <w:rFonts w:ascii="Tempus Sans ITC" w:hAnsi="Tempus Sans ITC"/>
          <w:sz w:val="28"/>
          <w:szCs w:val="28"/>
        </w:rPr>
        <w:tab/>
        <w:t>16.  Take up lever</w:t>
      </w:r>
      <w:r>
        <w:rPr>
          <w:rFonts w:ascii="Tempus Sans ITC" w:hAnsi="Tempus Sans ITC"/>
          <w:sz w:val="28"/>
          <w:szCs w:val="28"/>
        </w:rPr>
        <w:tab/>
      </w:r>
    </w:p>
    <w:p w:rsidR="009E2B54" w:rsidRDefault="009E2B54" w:rsidP="009E2B54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17.  Thread cutter</w:t>
      </w:r>
      <w:r>
        <w:rPr>
          <w:rFonts w:ascii="Tempus Sans ITC" w:hAnsi="Tempus Sans ITC"/>
          <w:sz w:val="28"/>
          <w:szCs w:val="28"/>
        </w:rPr>
        <w:tab/>
        <w:t>18.  Thread tension control</w:t>
      </w:r>
    </w:p>
    <w:p w:rsidR="009E2B54" w:rsidRDefault="004B4C58" w:rsidP="00786B1C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w:pict>
          <v:rect id="_x0000_s1068" style="position:absolute;left:0;text-align:left;margin-left:5in;margin-top:5.55pt;width:9pt;height:45pt;z-index:31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39" style="position:absolute;left:0;text-align:left;margin-left:378pt;margin-top:5.55pt;width:18pt;height:18pt;z-index:12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31" style="position:absolute;left:0;text-align:left;margin-left:108pt;margin-top:5.55pt;width:18pt;height:18pt;z-index:4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30" style="position:absolute;left:0;text-align:left;margin-left:297pt;margin-top:5.55pt;width:18pt;height:18pt;z-index:3"/>
        </w:pict>
      </w:r>
    </w:p>
    <w:p w:rsidR="00A63570" w:rsidRDefault="00A0105B" w:rsidP="00A63570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w:pict>
          <v:line id="_x0000_s1047" style="position:absolute;left:0;text-align:left;flip:x;z-index:20" from="117pt,23.3pt" to="135pt,41.3pt">
            <v:stroke endarrow="block"/>
          </v:line>
        </w:pict>
      </w:r>
      <w:r>
        <w:rPr>
          <w:rFonts w:ascii="Tempus Sans ITC" w:hAnsi="Tempus Sans ITC"/>
          <w:noProof/>
          <w:sz w:val="28"/>
          <w:szCs w:val="28"/>
        </w:rPr>
        <w:pict>
          <v:line id="_x0000_s1064" style="position:absolute;left:0;text-align:left;z-index:30" from="117pt,5.3pt" to="117pt,23.3pt">
            <v:stroke endarrow="block"/>
          </v:line>
        </w:pict>
      </w:r>
      <w:r>
        <w:rPr>
          <w:rFonts w:ascii="Tempus Sans ITC" w:hAnsi="Tempus Sans ITC"/>
          <w:noProof/>
          <w:sz w:val="28"/>
          <w:szCs w:val="28"/>
        </w:rPr>
        <w:pict>
          <v:line id="_x0000_s1063" style="position:absolute;left:0;text-align:left;z-index:29" from="252pt,50.3pt" to="252pt,68.3pt">
            <v:stroke endarrow="block"/>
          </v:line>
        </w:pict>
      </w:r>
      <w:r>
        <w:rPr>
          <w:rFonts w:ascii="Tempus Sans ITC" w:hAnsi="Tempus Sans ITC"/>
          <w:noProof/>
          <w:sz w:val="28"/>
          <w:szCs w:val="28"/>
        </w:rPr>
        <w:pict>
          <v:line id="_x0000_s1062" style="position:absolute;left:0;text-align:left;z-index:28" from="270pt,194.3pt" to="279pt,194.3pt">
            <v:stroke endarrow="block"/>
          </v:line>
        </w:pict>
      </w:r>
      <w:r>
        <w:rPr>
          <w:rFonts w:ascii="Tempus Sans ITC" w:hAnsi="Tempus Sans ITC"/>
          <w:noProof/>
          <w:sz w:val="28"/>
          <w:szCs w:val="28"/>
        </w:rPr>
        <w:pict>
          <v:line id="_x0000_s1061" style="position:absolute;left:0;text-align:left;flip:x;z-index:27" from="369pt,5.3pt" to="378pt,14.3pt">
            <v:stroke endarrow="block"/>
          </v:line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line id="_x0000_s1054" style="position:absolute;left:0;text-align:left;z-index:26" from="9pt,95.3pt" to="18pt,95.3pt">
            <v:stroke endarrow="block"/>
          </v:line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line id="_x0000_s1053" style="position:absolute;left:0;text-align:left;flip:x y;z-index:25" from="90pt,257.3pt" to="117pt,266.3pt">
            <v:stroke endarrow="block"/>
          </v:line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line id="_x0000_s1052" style="position:absolute;left:0;text-align:left;flip:x;z-index:24" from="81pt,230.3pt" to="117pt,230.3pt">
            <v:stroke endarrow="block"/>
          </v:line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line id="_x0000_s1051" style="position:absolute;left:0;text-align:left;flip:x;z-index:23" from="414pt,311.3pt" to="6in,311.3pt">
            <v:stroke endarrow="block"/>
          </v:line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line id="_x0000_s1050" style="position:absolute;left:0;text-align:left;flip:x;z-index:22" from="414pt,104.3pt" to="441pt,104.3pt">
            <v:stroke endarrow="block"/>
          </v:line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33" style="position:absolute;left:0;text-align:left;margin-left:441pt;margin-top:95.3pt;width:18pt;height:18pt;z-index:6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line id="_x0000_s1048" style="position:absolute;left:0;text-align:left;z-index:21" from="18pt,248.3pt" to="1in,266.3pt">
            <v:stroke endarrow="block"/>
          </v:line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44" style="position:absolute;left:0;text-align:left;margin-left:135pt;margin-top:14.3pt;width:18pt;height:18pt;z-index:17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line id="_x0000_s1046" style="position:absolute;left:0;text-align:left;z-index:19" from="306pt,5.3pt" to="306pt,23.3pt">
            <v:stroke endarrow="block"/>
          </v:line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line id="_x0000_s1045" style="position:absolute;left:0;text-align:left;z-index:18" from="306pt,5.3pt" to="306pt,5.3pt">
            <v:stroke endarrow="block"/>
          </v:line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43" style="position:absolute;left:0;text-align:left;margin-left:9pt;margin-top:167.3pt;width:18pt;height:18pt;z-index:16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42" style="position:absolute;left:0;text-align:left;margin-left:1in;margin-top:50.3pt;width:18pt;height:18pt;z-index:15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41" style="position:absolute;left:0;text-align:left;margin-left:243pt;margin-top:32.3pt;width:18pt;height:18pt;z-index:14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40" style="position:absolute;left:0;text-align:left;margin-left:252pt;margin-top:185.3pt;width:18pt;height:18pt;z-index:13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38" style="position:absolute;left:0;text-align:left;margin-left:-9pt;margin-top:86.3pt;width:18pt;height:18pt;z-index:11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37" style="position:absolute;left:0;text-align:left;margin-left:108pt;margin-top:158.3pt;width:18pt;height:18pt;z-index:10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36" style="position:absolute;left:0;text-align:left;margin-left:117pt;margin-top:257.3pt;width:18pt;height:18pt;z-index:9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35" style="position:absolute;left:0;text-align:left;margin-left:117pt;margin-top:221.3pt;width:18pt;height:18pt;z-index:8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34" style="position:absolute;left:0;text-align:left;margin-left:6in;margin-top:302.3pt;width:18pt;height:18pt;z-index:7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32" style="position:absolute;left:0;text-align:left;margin-left:0;margin-top:239.3pt;width:18pt;height:18pt;z-index:5"/>
        </w:pict>
      </w:r>
      <w:r w:rsidR="00A63570">
        <w:rPr>
          <w:rFonts w:ascii="Tempus Sans ITC" w:hAnsi="Tempus Sans ITC"/>
          <w:noProof/>
          <w:sz w:val="28"/>
          <w:szCs w:val="28"/>
        </w:rPr>
        <w:pict>
          <v:oval id="_x0000_s1029" style="position:absolute;left:0;text-align:left;margin-left:1in;margin-top:302.3pt;width:18pt;height:18pt;z-index:2"/>
        </w:pict>
      </w:r>
      <w:r w:rsidR="00A63570">
        <w:rPr>
          <w:rFonts w:ascii="Tempus Sans ITC" w:hAnsi="Tempus Sans ITC"/>
          <w:noProof/>
          <w:sz w:val="28"/>
          <w:szCs w:val="28"/>
        </w:rPr>
      </w:r>
      <w:r w:rsidR="00A63570" w:rsidRPr="00A63570">
        <w:rPr>
          <w:rFonts w:ascii="Tempus Sans ITC" w:hAnsi="Tempus Sans ITC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26" type="#_x0000_t75" alt="activa 220" style="width:426pt;height:390pt;visibility:visible;mso-position-horizontal-relative:char;mso-position-vertical-relative:line">
            <v:imagedata r:id="rId5" o:title="activa 220" croptop="1019f" cropbottom="3726f" cropleft="4891f" cropright="4454f"/>
            <w10:anchorlock/>
          </v:shape>
        </w:pict>
      </w:r>
    </w:p>
    <w:p w:rsidR="00AD6EE7" w:rsidRPr="00A63570" w:rsidRDefault="00AD6EE7" w:rsidP="00A63570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lastRenderedPageBreak/>
        <w:t>RULES FOR USING THE SEWING MACHINE</w:t>
      </w:r>
    </w:p>
    <w:p w:rsidR="00AD6EE7" w:rsidRDefault="00AD6EE7" w:rsidP="00AD6EE7">
      <w:pPr>
        <w:ind w:left="3600" w:hanging="3600"/>
        <w:jc w:val="center"/>
        <w:rPr>
          <w:rFonts w:ascii="Tempus Sans ITC" w:hAnsi="Tempus Sans ITC"/>
          <w:b/>
          <w:sz w:val="28"/>
          <w:szCs w:val="28"/>
        </w:rPr>
      </w:pPr>
    </w:p>
    <w:p w:rsidR="00AD6EE7" w:rsidRDefault="00AD6EE7" w:rsidP="00AD6EE7">
      <w:pPr>
        <w:ind w:left="3600" w:hanging="360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The procedures and rules for using the sewing machines are:</w:t>
      </w:r>
    </w:p>
    <w:p w:rsidR="00BD3A2B" w:rsidRDefault="00BD3A2B" w:rsidP="00AD6EE7">
      <w:pPr>
        <w:ind w:left="3600" w:hanging="3600"/>
        <w:rPr>
          <w:rFonts w:ascii="Tempus Sans ITC" w:hAnsi="Tempus Sans ITC"/>
          <w:sz w:val="28"/>
          <w:szCs w:val="28"/>
        </w:rPr>
      </w:pPr>
    </w:p>
    <w:p w:rsidR="00AD6EE7" w:rsidRDefault="00AD6EE7" w:rsidP="00AD6EE7">
      <w:pPr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Before beginning to sew, pull threads UNDER and BACK behind the p</w:t>
      </w:r>
      <w:r w:rsidR="00744E5F">
        <w:rPr>
          <w:rFonts w:ascii="Tempus Sans ITC" w:hAnsi="Tempus Sans ITC"/>
          <w:sz w:val="28"/>
          <w:szCs w:val="28"/>
        </w:rPr>
        <w:t>resser foot about 3 to 4 inches.</w:t>
      </w:r>
    </w:p>
    <w:p w:rsidR="00AD6EE7" w:rsidRDefault="00744E5F" w:rsidP="00AD6EE7">
      <w:pPr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The hand wheel always turns toward you, even when stitching in reverse.</w:t>
      </w:r>
    </w:p>
    <w:p w:rsidR="00744E5F" w:rsidRDefault="00744E5F" w:rsidP="00AD6EE7">
      <w:pPr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Keep fingers several stitches away from stitching line;  keep them flat on the machine to the sides of the presser foot</w:t>
      </w:r>
    </w:p>
    <w:p w:rsidR="00744E5F" w:rsidRDefault="00744E5F" w:rsidP="00AD6EE7">
      <w:pPr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The presser foot must always be in the “down” position for sewing.</w:t>
      </w:r>
    </w:p>
    <w:p w:rsidR="00744E5F" w:rsidRDefault="00744E5F" w:rsidP="00AD6EE7">
      <w:pPr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Don’t force or pull the fabric- the machine will feed automatically.</w:t>
      </w:r>
    </w:p>
    <w:p w:rsidR="00744E5F" w:rsidRDefault="00744E5F" w:rsidP="00AD6EE7">
      <w:pPr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Use the thread cutter to cut thread tails or trim threads with scissors as you work</w:t>
      </w:r>
    </w:p>
    <w:p w:rsidR="00744E5F" w:rsidRDefault="00744E5F" w:rsidP="00AD6EE7">
      <w:pPr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The take up lever should always be at the “top” when beginning and ending line of sewing.</w:t>
      </w:r>
    </w:p>
    <w:p w:rsidR="00744E5F" w:rsidRDefault="00744E5F" w:rsidP="00AD6EE7">
      <w:pPr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Report any repairs needed.  </w:t>
      </w:r>
    </w:p>
    <w:p w:rsidR="00744E5F" w:rsidRDefault="00744E5F" w:rsidP="00AD6EE7">
      <w:pPr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Maintain a slow and even speed with the foot control.</w:t>
      </w:r>
    </w:p>
    <w:p w:rsidR="00744E5F" w:rsidRDefault="00451631" w:rsidP="00451631">
      <w:pPr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10</w:t>
      </w:r>
      <w:r w:rsidR="00BD3A2B">
        <w:rPr>
          <w:rFonts w:ascii="Tempus Sans ITC" w:hAnsi="Tempus Sans ITC"/>
          <w:sz w:val="28"/>
          <w:szCs w:val="28"/>
        </w:rPr>
        <w:t>. Watch</w:t>
      </w:r>
      <w:r w:rsidR="00744E5F">
        <w:rPr>
          <w:rFonts w:ascii="Tempus Sans ITC" w:hAnsi="Tempus Sans ITC"/>
          <w:sz w:val="28"/>
          <w:szCs w:val="28"/>
        </w:rPr>
        <w:t xml:space="preserve"> the seam guide as you sew (NOT THE NEEDLE) to</w:t>
      </w:r>
    </w:p>
    <w:p w:rsidR="00744E5F" w:rsidRDefault="00744E5F" w:rsidP="00744E5F">
      <w:pPr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 produce and even sewing line.</w:t>
      </w:r>
    </w:p>
    <w:p w:rsidR="00744E5F" w:rsidRDefault="00744E5F" w:rsidP="00744E5F">
      <w:pPr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When stopping in the middle of a line of sewing put the needle down into the fabric to prevent thread loops.</w:t>
      </w:r>
    </w:p>
    <w:p w:rsidR="00744E5F" w:rsidRDefault="00744E5F" w:rsidP="00AD6EE7">
      <w:pPr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Keep the bulk of the fabric to the left of the needle when sewing so you can see the seam guides on the needle plate.</w:t>
      </w:r>
    </w:p>
    <w:p w:rsidR="00BD3A2B" w:rsidRDefault="00BD3A2B" w:rsidP="00AD6EE7">
      <w:pPr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Do not sew over pins.</w:t>
      </w:r>
    </w:p>
    <w:p w:rsidR="00BD3A2B" w:rsidRDefault="00BD3A2B" w:rsidP="00BD3A2B">
      <w:pPr>
        <w:rPr>
          <w:rFonts w:ascii="Tempus Sans ITC" w:hAnsi="Tempus Sans ITC"/>
          <w:sz w:val="28"/>
          <w:szCs w:val="28"/>
        </w:rPr>
      </w:pPr>
    </w:p>
    <w:p w:rsidR="00BD3A2B" w:rsidRDefault="00BD3A2B" w:rsidP="00BD3A2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The sewing machine is a very powerful and expensive piece of machinery.  </w:t>
      </w:r>
      <w:r w:rsidR="008E0551">
        <w:rPr>
          <w:rFonts w:ascii="Tempus Sans ITC" w:hAnsi="Tempus Sans ITC"/>
          <w:sz w:val="28"/>
          <w:szCs w:val="28"/>
        </w:rPr>
        <w:t xml:space="preserve">I will use the machine as instructed. </w:t>
      </w:r>
      <w:r>
        <w:rPr>
          <w:rFonts w:ascii="Tempus Sans ITC" w:hAnsi="Tempus Sans ITC"/>
          <w:sz w:val="28"/>
          <w:szCs w:val="28"/>
        </w:rPr>
        <w:t>By not following these directions I may risk bodily injury and will forfeit the privileges of working on the machine.  I will be given worksheets to make up for projects that I have not completed.</w:t>
      </w:r>
    </w:p>
    <w:p w:rsidR="00BD3A2B" w:rsidRDefault="00BD3A2B" w:rsidP="00BD3A2B">
      <w:pPr>
        <w:rPr>
          <w:rFonts w:ascii="Tempus Sans ITC" w:hAnsi="Tempus Sans ITC"/>
          <w:sz w:val="28"/>
          <w:szCs w:val="28"/>
        </w:rPr>
      </w:pPr>
    </w:p>
    <w:p w:rsidR="00BD3A2B" w:rsidRDefault="00BD3A2B" w:rsidP="00BD3A2B">
      <w:pPr>
        <w:rPr>
          <w:rFonts w:ascii="Tempus Sans ITC" w:hAnsi="Tempus Sans ITC"/>
          <w:sz w:val="28"/>
          <w:szCs w:val="28"/>
        </w:rPr>
      </w:pPr>
    </w:p>
    <w:p w:rsidR="00BD3A2B" w:rsidRPr="00AD6EE7" w:rsidRDefault="00BD3A2B" w:rsidP="00BD3A2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STUDENT SIGNATURE________________________________</w:t>
      </w:r>
    </w:p>
    <w:sectPr w:rsidR="00BD3A2B" w:rsidRPr="00AD6E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55C"/>
    <w:multiLevelType w:val="hybridMultilevel"/>
    <w:tmpl w:val="AE98B03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1328C"/>
    <w:multiLevelType w:val="multilevel"/>
    <w:tmpl w:val="3C0E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50757"/>
    <w:multiLevelType w:val="hybridMultilevel"/>
    <w:tmpl w:val="E9D07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4057B7"/>
    <w:multiLevelType w:val="multilevel"/>
    <w:tmpl w:val="3C0E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B1C"/>
    <w:rsid w:val="0006594F"/>
    <w:rsid w:val="003141F2"/>
    <w:rsid w:val="003E5D71"/>
    <w:rsid w:val="003F74FD"/>
    <w:rsid w:val="00451631"/>
    <w:rsid w:val="004B4C58"/>
    <w:rsid w:val="00744E5F"/>
    <w:rsid w:val="00786A01"/>
    <w:rsid w:val="00786B1C"/>
    <w:rsid w:val="008E0551"/>
    <w:rsid w:val="009E2B54"/>
    <w:rsid w:val="00A0105B"/>
    <w:rsid w:val="00A63570"/>
    <w:rsid w:val="00AD6EE7"/>
    <w:rsid w:val="00B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 OF THE SEWING MACHINE</vt:lpstr>
    </vt:vector>
  </TitlesOfParts>
  <Company>HIS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SEWING MACHINE</dc:title>
  <dc:creator>kfawcett</dc:creator>
  <cp:lastModifiedBy>khanninen</cp:lastModifiedBy>
  <cp:revision>2</cp:revision>
  <cp:lastPrinted>2008-07-14T15:00:00Z</cp:lastPrinted>
  <dcterms:created xsi:type="dcterms:W3CDTF">2016-06-24T17:55:00Z</dcterms:created>
  <dcterms:modified xsi:type="dcterms:W3CDTF">2016-06-24T17:55:00Z</dcterms:modified>
</cp:coreProperties>
</file>